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F9B1" w14:textId="77777777" w:rsidR="00F3162C" w:rsidRPr="00515B2D" w:rsidRDefault="00F3162C" w:rsidP="00F3162C">
      <w:pPr>
        <w:pStyle w:val="Title"/>
        <w:widowControl w:val="0"/>
        <w:ind w:left="2160" w:right="-4" w:firstLine="720"/>
        <w:jc w:val="both"/>
        <w:rPr>
          <w:rFonts w:ascii="Arial" w:hAnsi="Arial" w:cs="Arial"/>
          <w:color w:val="auto"/>
          <w:sz w:val="32"/>
          <w:szCs w:val="32"/>
          <w:u w:val="none"/>
        </w:rPr>
      </w:pPr>
    </w:p>
    <w:p w14:paraId="4A05F9B2" w14:textId="77777777" w:rsidR="00F3162C" w:rsidRDefault="00F3162C" w:rsidP="00F3162C">
      <w:pPr>
        <w:pStyle w:val="Title"/>
        <w:widowControl w:val="0"/>
        <w:ind w:left="2160" w:right="-4" w:firstLine="720"/>
        <w:jc w:val="both"/>
        <w:rPr>
          <w:rFonts w:ascii="Arial" w:hAnsi="Arial" w:cs="Arial"/>
          <w:color w:val="auto"/>
          <w:sz w:val="32"/>
          <w:szCs w:val="32"/>
          <w:u w:val="none"/>
        </w:rPr>
      </w:pPr>
    </w:p>
    <w:p w14:paraId="4A05F9B3" w14:textId="5120AEAC" w:rsidR="00F3162C" w:rsidRPr="006D1DC1" w:rsidRDefault="00227FEC" w:rsidP="008F4939">
      <w:pPr>
        <w:pStyle w:val="Title"/>
        <w:widowControl w:val="0"/>
        <w:ind w:left="2160" w:right="-4" w:firstLine="720"/>
        <w:jc w:val="left"/>
        <w:rPr>
          <w:rFonts w:ascii="Muli" w:hAnsi="Muli" w:cs="Arial"/>
          <w:color w:val="auto"/>
          <w:sz w:val="32"/>
          <w:szCs w:val="32"/>
          <w:u w:val="none"/>
        </w:rPr>
      </w:pPr>
      <w:r>
        <w:rPr>
          <w:rFonts w:ascii="Muli" w:hAnsi="Muli" w:cs="Arial"/>
          <w:color w:val="auto"/>
          <w:sz w:val="32"/>
          <w:szCs w:val="32"/>
          <w:u w:val="none"/>
        </w:rPr>
        <w:t>MELVILLE GLADES GOLF CLUB</w:t>
      </w:r>
    </w:p>
    <w:p w14:paraId="4A05F9B4" w14:textId="77777777" w:rsidR="00F3162C" w:rsidRPr="006D1DC1" w:rsidRDefault="00F3162C" w:rsidP="00F3162C">
      <w:pPr>
        <w:pStyle w:val="Title"/>
        <w:widowControl w:val="0"/>
        <w:ind w:right="-4"/>
        <w:rPr>
          <w:rFonts w:ascii="Muli" w:hAnsi="Muli" w:cs="Arial"/>
          <w:sz w:val="32"/>
          <w:szCs w:val="32"/>
          <w:u w:val="none"/>
        </w:rPr>
      </w:pPr>
      <w:r w:rsidRPr="006D1DC1">
        <w:rPr>
          <w:rFonts w:ascii="Muli" w:hAnsi="Muli" w:cs="Arial"/>
          <w:sz w:val="32"/>
          <w:szCs w:val="32"/>
          <w:u w:val="none"/>
        </w:rPr>
        <w:t xml:space="preserve">      CELEBRATING WA SENIOR WOMEN IN GOLF</w:t>
      </w:r>
    </w:p>
    <w:p w14:paraId="4A05F9B5" w14:textId="77777777" w:rsidR="00F3162C" w:rsidRPr="00DD449A" w:rsidRDefault="00DD449A" w:rsidP="008F4939">
      <w:pPr>
        <w:pStyle w:val="Title"/>
        <w:widowControl w:val="0"/>
        <w:ind w:right="-4"/>
        <w:rPr>
          <w:rFonts w:ascii="Muli" w:hAnsi="Muli" w:cs="Arial"/>
          <w:color w:val="92D050"/>
          <w:sz w:val="32"/>
          <w:szCs w:val="32"/>
          <w:u w:val="none"/>
        </w:rPr>
      </w:pPr>
      <w:r w:rsidRPr="00DD449A">
        <w:rPr>
          <w:rFonts w:ascii="Muli" w:hAnsi="Muli" w:cs="Arial"/>
          <w:color w:val="92D050"/>
          <w:sz w:val="32"/>
          <w:szCs w:val="32"/>
          <w:u w:val="none"/>
        </w:rPr>
        <w:t>CONDITIONS OF PLAY</w:t>
      </w:r>
    </w:p>
    <w:p w14:paraId="4A05F9B6" w14:textId="64B6FEFF" w:rsidR="00F3162C" w:rsidRPr="006D1DC1" w:rsidRDefault="00302E81" w:rsidP="008F4939">
      <w:pPr>
        <w:pStyle w:val="Title"/>
        <w:widowControl w:val="0"/>
        <w:ind w:right="-4"/>
        <w:rPr>
          <w:rFonts w:ascii="Muli" w:hAnsi="Muli" w:cs="Arial"/>
          <w:sz w:val="32"/>
          <w:szCs w:val="32"/>
          <w:u w:val="none"/>
        </w:rPr>
      </w:pPr>
      <w:r w:rsidRPr="006D1DC1">
        <w:rPr>
          <w:rFonts w:ascii="Muli" w:hAnsi="Muli" w:cs="Arial"/>
          <w:sz w:val="32"/>
          <w:szCs w:val="32"/>
          <w:u w:val="none"/>
        </w:rPr>
        <w:t xml:space="preserve">Monday </w:t>
      </w:r>
      <w:r w:rsidR="00227FEC">
        <w:rPr>
          <w:rFonts w:ascii="Muli" w:hAnsi="Muli" w:cs="Arial"/>
          <w:sz w:val="32"/>
          <w:szCs w:val="32"/>
          <w:u w:val="none"/>
        </w:rPr>
        <w:t>23</w:t>
      </w:r>
      <w:r w:rsidR="00C64927">
        <w:rPr>
          <w:rFonts w:ascii="Muli" w:hAnsi="Muli" w:cs="Arial"/>
          <w:sz w:val="32"/>
          <w:szCs w:val="32"/>
          <w:u w:val="none"/>
        </w:rPr>
        <w:t xml:space="preserve"> </w:t>
      </w:r>
      <w:r w:rsidRPr="006D1DC1">
        <w:rPr>
          <w:rFonts w:ascii="Muli" w:hAnsi="Muli" w:cs="Arial"/>
          <w:sz w:val="32"/>
          <w:szCs w:val="32"/>
          <w:u w:val="none"/>
        </w:rPr>
        <w:t>NOVEMBER 202</w:t>
      </w:r>
      <w:r w:rsidR="00227FEC">
        <w:rPr>
          <w:rFonts w:ascii="Muli" w:hAnsi="Muli" w:cs="Arial"/>
          <w:sz w:val="32"/>
          <w:szCs w:val="32"/>
          <w:u w:val="none"/>
        </w:rPr>
        <w:t>6</w:t>
      </w:r>
    </w:p>
    <w:p w14:paraId="4A05F9B7" w14:textId="77777777" w:rsidR="00F3162C" w:rsidRPr="006D1DC1" w:rsidRDefault="00F3162C" w:rsidP="00F3162C">
      <w:pPr>
        <w:pStyle w:val="Title"/>
        <w:widowControl w:val="0"/>
        <w:ind w:right="-4"/>
        <w:rPr>
          <w:rFonts w:ascii="Muli" w:hAnsi="Muli" w:cs="Arial"/>
          <w:u w:val="none"/>
        </w:rPr>
      </w:pPr>
    </w:p>
    <w:p w14:paraId="4A05F9B8" w14:textId="77777777" w:rsidR="00F3162C" w:rsidRPr="006D1DC1" w:rsidRDefault="00F3162C" w:rsidP="00071015">
      <w:pPr>
        <w:pStyle w:val="Title"/>
        <w:widowControl w:val="0"/>
        <w:ind w:right="-4"/>
        <w:jc w:val="left"/>
        <w:rPr>
          <w:rFonts w:ascii="Muli" w:hAnsi="Muli" w:cs="Arial"/>
          <w:sz w:val="20"/>
          <w:szCs w:val="20"/>
          <w:u w:val="none"/>
        </w:rPr>
      </w:pPr>
    </w:p>
    <w:p w14:paraId="4A05F9B9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55"/>
        <w:jc w:val="left"/>
        <w:rPr>
          <w:rFonts w:ascii="Muli" w:hAnsi="Muli" w:cs="Arial"/>
          <w:color w:val="auto"/>
          <w:u w:val="none"/>
        </w:rPr>
      </w:pPr>
      <w:r w:rsidRPr="0095556C">
        <w:rPr>
          <w:rFonts w:ascii="Muli" w:hAnsi="Muli" w:cs="Arial"/>
          <w:u w:val="none"/>
        </w:rPr>
        <w:t>1.</w:t>
      </w:r>
      <w:r w:rsidRPr="0095556C">
        <w:rPr>
          <w:rFonts w:ascii="Muli" w:hAnsi="Muli" w:cs="Arial"/>
          <w:u w:val="none"/>
        </w:rPr>
        <w:tab/>
        <w:t>Eligibility</w:t>
      </w:r>
    </w:p>
    <w:p w14:paraId="4A05F9BA" w14:textId="037E2147" w:rsidR="00F3162C" w:rsidRPr="0095556C" w:rsidRDefault="00444F99" w:rsidP="00071015">
      <w:pPr>
        <w:pStyle w:val="Title"/>
        <w:widowControl w:val="0"/>
        <w:tabs>
          <w:tab w:val="left" w:pos="1125"/>
        </w:tabs>
        <w:ind w:right="-4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>1.1 Any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 xml:space="preserve"> amateur female golfer who ha</w:t>
      </w:r>
      <w:r w:rsidR="00302E81" w:rsidRPr="0095556C">
        <w:rPr>
          <w:rFonts w:ascii="Muli" w:hAnsi="Muli" w:cs="Arial"/>
          <w:b w:val="0"/>
          <w:bCs w:val="0"/>
          <w:color w:val="auto"/>
          <w:u w:val="none"/>
        </w:rPr>
        <w:t>s attained the age of fifty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 xml:space="preserve"> on the </w:t>
      </w:r>
      <w:r w:rsidR="00D04F32" w:rsidRPr="0095556C">
        <w:rPr>
          <w:rFonts w:ascii="Muli" w:hAnsi="Muli" w:cs="Arial"/>
          <w:b w:val="0"/>
          <w:bCs w:val="0"/>
          <w:color w:val="auto"/>
          <w:u w:val="none"/>
        </w:rPr>
        <w:t>2</w:t>
      </w:r>
      <w:r w:rsidR="00227FEC">
        <w:rPr>
          <w:rFonts w:ascii="Muli" w:hAnsi="Muli" w:cs="Arial"/>
          <w:b w:val="0"/>
          <w:bCs w:val="0"/>
          <w:color w:val="auto"/>
          <w:u w:val="none"/>
        </w:rPr>
        <w:t>3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  <w:proofErr w:type="gramStart"/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>day</w:t>
      </w:r>
      <w:proofErr w:type="gramEnd"/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 xml:space="preserve"> of November </w:t>
      </w:r>
      <w:r w:rsidR="0075360E">
        <w:rPr>
          <w:rFonts w:ascii="Muli" w:hAnsi="Muli" w:cs="Arial"/>
          <w:b w:val="0"/>
          <w:bCs w:val="0"/>
          <w:color w:val="auto"/>
          <w:u w:val="none"/>
        </w:rPr>
        <w:t xml:space="preserve">   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>202</w:t>
      </w:r>
      <w:r w:rsidR="00227FEC">
        <w:rPr>
          <w:rFonts w:ascii="Muli" w:hAnsi="Muli" w:cs="Arial"/>
          <w:b w:val="0"/>
          <w:bCs w:val="0"/>
          <w:color w:val="auto"/>
          <w:u w:val="none"/>
        </w:rPr>
        <w:t>6</w:t>
      </w:r>
    </w:p>
    <w:p w14:paraId="4A05F9BB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F9BC" w14:textId="3844185D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ab/>
      </w:r>
      <w:r w:rsidR="00444F99" w:rsidRPr="0095556C">
        <w:rPr>
          <w:rFonts w:ascii="Muli" w:hAnsi="Muli" w:cs="Arial"/>
          <w:color w:val="auto"/>
          <w:u w:val="none"/>
        </w:rPr>
        <w:t>1.2 Each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competitor must hold a valid and current GA ha</w:t>
      </w:r>
      <w:r w:rsidR="001B4911" w:rsidRPr="0095556C">
        <w:rPr>
          <w:rFonts w:ascii="Muli" w:hAnsi="Muli" w:cs="Arial"/>
          <w:b w:val="0"/>
          <w:bCs w:val="0"/>
          <w:color w:val="auto"/>
          <w:u w:val="none"/>
        </w:rPr>
        <w:t xml:space="preserve">ndicap. Overseas entries 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>may be accepted at the discretion of the Event Committee.</w:t>
      </w:r>
    </w:p>
    <w:p w14:paraId="4A05F9BD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615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F9BE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55"/>
        <w:jc w:val="left"/>
        <w:rPr>
          <w:rFonts w:ascii="Muli" w:hAnsi="Muli" w:cs="Arial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>2.</w:t>
      </w:r>
      <w:r w:rsidRPr="0095556C">
        <w:rPr>
          <w:rFonts w:ascii="Muli" w:hAnsi="Muli" w:cs="Arial"/>
          <w:color w:val="auto"/>
          <w:u w:val="none"/>
        </w:rPr>
        <w:tab/>
        <w:t>The Event</w:t>
      </w:r>
    </w:p>
    <w:p w14:paraId="4A05F9BF" w14:textId="1D6A1171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ab/>
      </w:r>
      <w:r w:rsidR="00444F99" w:rsidRPr="0095556C">
        <w:rPr>
          <w:rFonts w:ascii="Muli" w:hAnsi="Muli" w:cs="Arial"/>
          <w:color w:val="auto"/>
          <w:u w:val="none"/>
        </w:rPr>
        <w:t xml:space="preserve">2.1 </w:t>
      </w:r>
      <w:r w:rsidR="00444F99" w:rsidRPr="00444F99">
        <w:rPr>
          <w:rFonts w:ascii="Muli" w:hAnsi="Muli" w:cs="Arial"/>
          <w:b w:val="0"/>
          <w:bCs w:val="0"/>
          <w:color w:val="auto"/>
          <w:u w:val="none"/>
        </w:rPr>
        <w:t>The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Event will be played over 18 holes of Stableford. In the event of a tie the Golf Australia count back system will be used.</w:t>
      </w:r>
    </w:p>
    <w:p w14:paraId="4A05F9C0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58D2" w14:textId="57B36EDC" w:rsidR="0095556C" w:rsidRDefault="00F3162C" w:rsidP="000250BB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ab/>
      </w:r>
      <w:r w:rsidR="00444F99" w:rsidRPr="0095556C">
        <w:rPr>
          <w:rFonts w:ascii="Muli" w:hAnsi="Muli" w:cs="Arial"/>
          <w:color w:val="auto"/>
          <w:u w:val="none"/>
        </w:rPr>
        <w:t>2.</w:t>
      </w:r>
      <w:r w:rsidR="00444F99" w:rsidRPr="00444F99">
        <w:rPr>
          <w:rFonts w:ascii="Muli" w:hAnsi="Muli" w:cs="Arial"/>
          <w:b w:val="0"/>
          <w:bCs w:val="0"/>
          <w:color w:val="auto"/>
          <w:u w:val="none"/>
        </w:rPr>
        <w:t>2 Play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wil</w:t>
      </w:r>
      <w:r w:rsidR="00302E81" w:rsidRPr="0095556C">
        <w:rPr>
          <w:rFonts w:ascii="Muli" w:hAnsi="Muli" w:cs="Arial"/>
          <w:b w:val="0"/>
          <w:bCs w:val="0"/>
          <w:color w:val="auto"/>
          <w:u w:val="none"/>
        </w:rPr>
        <w:t xml:space="preserve">l be conducted in age groups: 50-54 </w:t>
      </w:r>
      <w:r w:rsidR="00444F99" w:rsidRPr="0095556C">
        <w:rPr>
          <w:rFonts w:ascii="Muli" w:hAnsi="Muli" w:cs="Arial"/>
          <w:b w:val="0"/>
          <w:bCs w:val="0"/>
          <w:color w:val="auto"/>
          <w:u w:val="none"/>
        </w:rPr>
        <w:t>years; 55</w:t>
      </w:r>
      <w:r w:rsidR="00302E81" w:rsidRPr="0095556C">
        <w:rPr>
          <w:rFonts w:ascii="Muli" w:hAnsi="Muli" w:cs="Arial"/>
          <w:b w:val="0"/>
          <w:bCs w:val="0"/>
          <w:color w:val="auto"/>
          <w:u w:val="none"/>
        </w:rPr>
        <w:t xml:space="preserve">-59 </w:t>
      </w:r>
      <w:r w:rsidR="007A43F3" w:rsidRPr="0095556C">
        <w:rPr>
          <w:rFonts w:ascii="Muli" w:hAnsi="Muli" w:cs="Arial"/>
          <w:b w:val="0"/>
          <w:bCs w:val="0"/>
          <w:color w:val="auto"/>
          <w:u w:val="none"/>
        </w:rPr>
        <w:t>years; 60</w:t>
      </w:r>
      <w:r w:rsidR="00302E81" w:rsidRPr="0095556C">
        <w:rPr>
          <w:rFonts w:ascii="Muli" w:hAnsi="Muli" w:cs="Arial"/>
          <w:b w:val="0"/>
          <w:bCs w:val="0"/>
          <w:color w:val="auto"/>
          <w:u w:val="none"/>
        </w:rPr>
        <w:t>-64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  <w:r w:rsidR="00BE121F" w:rsidRPr="0095556C">
        <w:rPr>
          <w:rFonts w:ascii="Muli" w:hAnsi="Muli" w:cs="Arial"/>
          <w:b w:val="0"/>
          <w:bCs w:val="0"/>
          <w:color w:val="auto"/>
          <w:u w:val="none"/>
        </w:rPr>
        <w:t>years;</w:t>
      </w:r>
      <w:r w:rsidR="000250BB" w:rsidRPr="0095556C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  <w:r w:rsidR="00302E81" w:rsidRPr="0095556C">
        <w:rPr>
          <w:rFonts w:ascii="Muli" w:hAnsi="Muli" w:cs="Arial"/>
          <w:b w:val="0"/>
          <w:bCs w:val="0"/>
          <w:color w:val="auto"/>
          <w:u w:val="none"/>
        </w:rPr>
        <w:t>65-69;</w:t>
      </w:r>
      <w:r w:rsidR="000250BB" w:rsidRPr="0095556C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</w:p>
    <w:p w14:paraId="4A05F9C2" w14:textId="3A5E91E1" w:rsidR="00F3162C" w:rsidRPr="0095556C" w:rsidRDefault="0095556C" w:rsidP="000250BB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b w:val="0"/>
          <w:bCs w:val="0"/>
          <w:color w:val="auto"/>
          <w:u w:val="none"/>
        </w:rPr>
      </w:pPr>
      <w:r>
        <w:rPr>
          <w:rFonts w:ascii="Muli" w:hAnsi="Muli" w:cs="Arial"/>
          <w:b w:val="0"/>
          <w:bCs w:val="0"/>
          <w:color w:val="auto"/>
          <w:u w:val="none"/>
        </w:rPr>
        <w:tab/>
      </w:r>
      <w:r w:rsidR="001B4911" w:rsidRPr="0095556C">
        <w:rPr>
          <w:rFonts w:ascii="Muli" w:hAnsi="Muli" w:cs="Arial"/>
          <w:b w:val="0"/>
          <w:bCs w:val="0"/>
          <w:color w:val="auto"/>
          <w:u w:val="none"/>
        </w:rPr>
        <w:t xml:space="preserve">70 – </w:t>
      </w:r>
      <w:r w:rsidR="0075360E" w:rsidRPr="0095556C">
        <w:rPr>
          <w:rFonts w:ascii="Muli" w:hAnsi="Muli" w:cs="Arial"/>
          <w:b w:val="0"/>
          <w:bCs w:val="0"/>
          <w:color w:val="auto"/>
          <w:u w:val="none"/>
        </w:rPr>
        <w:t>74; 75</w:t>
      </w:r>
      <w:r w:rsidR="001B4911" w:rsidRPr="0095556C">
        <w:rPr>
          <w:rFonts w:ascii="Muli" w:hAnsi="Muli" w:cs="Arial"/>
          <w:b w:val="0"/>
          <w:bCs w:val="0"/>
          <w:color w:val="auto"/>
          <w:u w:val="none"/>
        </w:rPr>
        <w:t xml:space="preserve"> and over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 xml:space="preserve">  </w:t>
      </w:r>
    </w:p>
    <w:p w14:paraId="4A05F9C3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F9C4" w14:textId="77777777" w:rsidR="00F3162C" w:rsidRPr="0095556C" w:rsidRDefault="00F3162C" w:rsidP="00071015">
      <w:pPr>
        <w:pStyle w:val="Title"/>
        <w:widowControl w:val="0"/>
        <w:tabs>
          <w:tab w:val="left" w:pos="1125"/>
        </w:tabs>
        <w:ind w:right="-4" w:hanging="570"/>
        <w:jc w:val="left"/>
        <w:rPr>
          <w:rFonts w:ascii="Muli" w:hAnsi="Muli" w:cs="Arial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>3.</w:t>
      </w:r>
      <w:r w:rsidRPr="0095556C">
        <w:rPr>
          <w:rFonts w:ascii="Muli" w:hAnsi="Muli" w:cs="Arial"/>
          <w:color w:val="auto"/>
          <w:u w:val="none"/>
        </w:rPr>
        <w:tab/>
        <w:t>Trophies</w:t>
      </w:r>
    </w:p>
    <w:p w14:paraId="4A05F9C5" w14:textId="205905B8" w:rsidR="00F3162C" w:rsidRPr="0095556C" w:rsidRDefault="0075360E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>3.1</w:t>
      </w:r>
      <w:r w:rsidRPr="0095556C">
        <w:rPr>
          <w:rFonts w:ascii="Muli" w:hAnsi="Muli" w:cs="Arial"/>
          <w:b w:val="0"/>
          <w:color w:val="auto"/>
          <w:u w:val="none"/>
        </w:rPr>
        <w:t xml:space="preserve"> </w:t>
      </w:r>
      <w:r w:rsidRPr="008541D6">
        <w:rPr>
          <w:rFonts w:ascii="Muli" w:hAnsi="Muli" w:cs="Arial"/>
          <w:bCs w:val="0"/>
          <w:color w:val="auto"/>
          <w:u w:val="none"/>
        </w:rPr>
        <w:t>Mrs</w:t>
      </w:r>
      <w:r w:rsidR="00F3162C" w:rsidRPr="0095556C">
        <w:rPr>
          <w:rFonts w:ascii="Muli" w:hAnsi="Muli" w:cs="Arial"/>
          <w:bCs w:val="0"/>
          <w:color w:val="auto"/>
          <w:u w:val="none"/>
        </w:rPr>
        <w:t xml:space="preserve"> Nancy Negus Cup</w:t>
      </w:r>
      <w:r w:rsidR="00F3162C" w:rsidRPr="0095556C">
        <w:rPr>
          <w:rFonts w:ascii="Muli" w:hAnsi="Muli" w:cs="Arial"/>
          <w:b w:val="0"/>
          <w:color w:val="auto"/>
          <w:u w:val="none"/>
        </w:rPr>
        <w:t xml:space="preserve"> (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>SENIORS’ CUP)</w:t>
      </w:r>
      <w:r w:rsidR="00F3162C" w:rsidRPr="0095556C">
        <w:rPr>
          <w:rFonts w:ascii="Muli" w:hAnsi="Muli" w:cs="Arial"/>
          <w:b w:val="0"/>
          <w:color w:val="auto"/>
          <w:u w:val="none"/>
        </w:rPr>
        <w:t xml:space="preserve"> – Best Stableford Score over 18 Holes (from any age group)</w:t>
      </w:r>
    </w:p>
    <w:p w14:paraId="4A05F9C6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color w:val="auto"/>
          <w:u w:val="none"/>
        </w:rPr>
      </w:pPr>
    </w:p>
    <w:p w14:paraId="4A05F9C7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 xml:space="preserve">3.2   Darwell Cup </w:t>
      </w:r>
      <w:r w:rsidRPr="0095556C">
        <w:rPr>
          <w:rFonts w:ascii="Muli" w:hAnsi="Muli" w:cs="Arial"/>
          <w:b w:val="0"/>
          <w:color w:val="auto"/>
          <w:u w:val="none"/>
        </w:rPr>
        <w:t>Best Gross Stableford score over 18 holes (from any age group)</w:t>
      </w:r>
    </w:p>
    <w:p w14:paraId="4A05F9C8" w14:textId="77777777" w:rsidR="00071015" w:rsidRPr="0095556C" w:rsidRDefault="00071015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color w:val="auto"/>
          <w:u w:val="none"/>
        </w:rPr>
      </w:pPr>
    </w:p>
    <w:p w14:paraId="4A05F9C9" w14:textId="77777777" w:rsidR="00DB601F" w:rsidRPr="0095556C" w:rsidRDefault="00DB601F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 xml:space="preserve">3.3   Founders Trophy </w:t>
      </w:r>
      <w:r w:rsidRPr="0095556C">
        <w:rPr>
          <w:rFonts w:ascii="Muli" w:hAnsi="Muli" w:cs="Arial"/>
          <w:b w:val="0"/>
          <w:color w:val="auto"/>
          <w:u w:val="none"/>
        </w:rPr>
        <w:t>(least putts over 18 holes)</w:t>
      </w:r>
      <w:r w:rsidRPr="0095556C">
        <w:rPr>
          <w:rFonts w:ascii="Muli" w:hAnsi="Muli" w:cs="Arial"/>
          <w:b w:val="0"/>
          <w:color w:val="auto"/>
          <w:u w:val="none"/>
        </w:rPr>
        <w:tab/>
      </w:r>
    </w:p>
    <w:p w14:paraId="4A05F9CA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color w:val="auto"/>
          <w:u w:val="none"/>
        </w:rPr>
      </w:pPr>
    </w:p>
    <w:p w14:paraId="4A05F9CB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bCs w:val="0"/>
          <w:color w:val="auto"/>
          <w:u w:val="none"/>
        </w:rPr>
        <w:t>3.</w:t>
      </w:r>
      <w:r w:rsidR="00DB601F" w:rsidRPr="0095556C">
        <w:rPr>
          <w:rFonts w:ascii="Muli" w:hAnsi="Muli" w:cs="Arial"/>
          <w:bCs w:val="0"/>
          <w:color w:val="auto"/>
          <w:u w:val="none"/>
        </w:rPr>
        <w:t>4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  Trophies will be awarded for the following:</w:t>
      </w:r>
    </w:p>
    <w:p w14:paraId="4A05F9CC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F9CD" w14:textId="366B553E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color w:val="auto"/>
          <w:u w:val="none"/>
        </w:rPr>
      </w:pPr>
      <w:r w:rsidRPr="0095556C">
        <w:rPr>
          <w:rFonts w:ascii="Muli" w:hAnsi="Muli" w:cs="Arial"/>
          <w:color w:val="auto"/>
          <w:u w:val="none"/>
        </w:rPr>
        <w:tab/>
        <w:t xml:space="preserve">       </w:t>
      </w:r>
      <w:r w:rsidR="007A43F3" w:rsidRPr="0052124A">
        <w:rPr>
          <w:rFonts w:ascii="Muli" w:hAnsi="Muli" w:cs="Arial"/>
          <w:bCs w:val="0"/>
          <w:color w:val="auto"/>
          <w:u w:val="none"/>
        </w:rPr>
        <w:t>Overall</w:t>
      </w:r>
      <w:r w:rsidR="007A43F3" w:rsidRPr="0095556C">
        <w:rPr>
          <w:rFonts w:ascii="Muli" w:hAnsi="Muli" w:cs="Arial"/>
          <w:b w:val="0"/>
          <w:color w:val="auto"/>
          <w:u w:val="none"/>
        </w:rPr>
        <w:t>:</w:t>
      </w:r>
      <w:r w:rsidR="0052124A">
        <w:rPr>
          <w:rFonts w:ascii="Muli" w:hAnsi="Muli" w:cs="Arial"/>
          <w:b w:val="0"/>
          <w:color w:val="auto"/>
          <w:u w:val="none"/>
        </w:rPr>
        <w:t xml:space="preserve"> </w:t>
      </w:r>
      <w:r w:rsidR="001B4911" w:rsidRPr="0095556C">
        <w:rPr>
          <w:rFonts w:ascii="Muli" w:hAnsi="Muli" w:cs="Arial"/>
          <w:b w:val="0"/>
          <w:color w:val="auto"/>
          <w:u w:val="none"/>
        </w:rPr>
        <w:t>Winner</w:t>
      </w:r>
      <w:r w:rsidRPr="0095556C">
        <w:rPr>
          <w:rFonts w:ascii="Muli" w:hAnsi="Muli" w:cs="Arial"/>
          <w:b w:val="0"/>
          <w:color w:val="auto"/>
          <w:u w:val="none"/>
        </w:rPr>
        <w:t xml:space="preserve"> and Runners Up in all age groups</w:t>
      </w:r>
    </w:p>
    <w:p w14:paraId="4A05F9CE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i/>
          <w:color w:val="FF0000"/>
          <w:u w:val="none"/>
        </w:rPr>
      </w:pPr>
      <w:r w:rsidRPr="0095556C">
        <w:rPr>
          <w:rFonts w:ascii="Muli" w:hAnsi="Muli" w:cs="Arial"/>
          <w:b w:val="0"/>
          <w:color w:val="auto"/>
          <w:u w:val="none"/>
        </w:rPr>
        <w:tab/>
      </w:r>
      <w:r w:rsidRPr="0095556C">
        <w:rPr>
          <w:rFonts w:ascii="Muli" w:hAnsi="Muli" w:cs="Arial"/>
          <w:b w:val="0"/>
          <w:color w:val="auto"/>
          <w:u w:val="none"/>
        </w:rPr>
        <w:tab/>
      </w:r>
    </w:p>
    <w:p w14:paraId="4A05F9CF" w14:textId="47DB6C61" w:rsidR="00F3162C" w:rsidRPr="0095556C" w:rsidRDefault="00DB601F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bCs w:val="0"/>
          <w:color w:val="auto"/>
          <w:u w:val="none"/>
        </w:rPr>
        <w:tab/>
      </w:r>
      <w:r w:rsidR="007A43F3" w:rsidRPr="0095556C">
        <w:rPr>
          <w:rFonts w:ascii="Muli" w:hAnsi="Muli" w:cs="Arial"/>
          <w:bCs w:val="0"/>
          <w:color w:val="auto"/>
          <w:u w:val="none"/>
        </w:rPr>
        <w:t>3.5 Novelties</w:t>
      </w:r>
      <w:r w:rsidR="0052124A">
        <w:rPr>
          <w:rFonts w:ascii="Muli" w:hAnsi="Muli" w:cs="Arial"/>
          <w:bCs w:val="0"/>
          <w:color w:val="auto"/>
          <w:u w:val="none"/>
        </w:rPr>
        <w:t xml:space="preserve">: </w:t>
      </w:r>
      <w:r w:rsidR="00F3162C" w:rsidRPr="0095556C">
        <w:rPr>
          <w:rFonts w:ascii="Muli" w:hAnsi="Muli" w:cs="Arial"/>
          <w:b w:val="0"/>
          <w:bCs w:val="0"/>
          <w:color w:val="auto"/>
          <w:u w:val="none"/>
        </w:rPr>
        <w:t>pot of gold etc will also be awarded</w:t>
      </w:r>
    </w:p>
    <w:p w14:paraId="4A05F9D0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</w:p>
    <w:p w14:paraId="4A05F9D1" w14:textId="0DDAEAD9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b w:val="0"/>
          <w:bCs w:val="0"/>
          <w:color w:val="auto"/>
          <w:u w:val="none"/>
        </w:rPr>
        <w:tab/>
      </w:r>
      <w:r w:rsidR="007A43F3" w:rsidRPr="0095556C">
        <w:rPr>
          <w:rFonts w:ascii="Muli" w:hAnsi="Muli" w:cs="Arial"/>
          <w:bCs w:val="0"/>
          <w:color w:val="auto"/>
          <w:u w:val="none"/>
        </w:rPr>
        <w:t>3.6</w:t>
      </w:r>
      <w:r w:rsidR="007A43F3" w:rsidRPr="0095556C">
        <w:rPr>
          <w:rFonts w:ascii="Muli" w:hAnsi="Muli" w:cs="Arial"/>
          <w:b w:val="0"/>
          <w:bCs w:val="0"/>
          <w:color w:val="auto"/>
          <w:u w:val="none"/>
        </w:rPr>
        <w:t xml:space="preserve"> Players</w:t>
      </w:r>
      <w:r w:rsidRPr="0095556C">
        <w:rPr>
          <w:rFonts w:ascii="Muli" w:hAnsi="Muli" w:cs="Arial"/>
          <w:b w:val="0"/>
          <w:bCs w:val="0"/>
          <w:color w:val="auto"/>
          <w:u w:val="none"/>
        </w:rPr>
        <w:t xml:space="preserve"> may not win more than one trophy</w:t>
      </w:r>
      <w:r w:rsidR="001B4911" w:rsidRPr="0095556C">
        <w:rPr>
          <w:rFonts w:ascii="Muli" w:hAnsi="Muli" w:cs="Arial"/>
          <w:b w:val="0"/>
          <w:bCs w:val="0"/>
          <w:color w:val="auto"/>
          <w:u w:val="none"/>
        </w:rPr>
        <w:t xml:space="preserve"> other than novelties.</w:t>
      </w:r>
    </w:p>
    <w:p w14:paraId="4A05F9D2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color w:val="auto"/>
          <w:u w:val="none"/>
        </w:rPr>
      </w:pPr>
      <w:r w:rsidRPr="0095556C">
        <w:rPr>
          <w:rFonts w:ascii="Muli" w:hAnsi="Muli" w:cs="Arial"/>
          <w:b w:val="0"/>
          <w:bCs w:val="0"/>
          <w:color w:val="auto"/>
          <w:u w:val="none"/>
        </w:rPr>
        <w:tab/>
      </w:r>
      <w:r w:rsidRPr="0095556C">
        <w:rPr>
          <w:rFonts w:ascii="Muli" w:hAnsi="Muli" w:cs="Arial"/>
          <w:b w:val="0"/>
          <w:bCs w:val="0"/>
          <w:color w:val="auto"/>
          <w:u w:val="none"/>
        </w:rPr>
        <w:tab/>
      </w:r>
    </w:p>
    <w:p w14:paraId="4A05F9D3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u w:val="none"/>
        </w:rPr>
        <w:t>4.</w:t>
      </w:r>
      <w:r w:rsidRPr="0095556C">
        <w:rPr>
          <w:rFonts w:ascii="Muli" w:hAnsi="Muli" w:cs="Arial"/>
          <w:u w:val="none"/>
        </w:rPr>
        <w:tab/>
        <w:t>Field Size</w:t>
      </w:r>
    </w:p>
    <w:p w14:paraId="4A05F9D4" w14:textId="4D5FC891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b w:val="0"/>
          <w:bCs w:val="0"/>
          <w:u w:val="none"/>
        </w:rPr>
        <w:tab/>
        <w:t xml:space="preserve">The overall field size will be restricted to </w:t>
      </w:r>
      <w:r w:rsidR="000C548E" w:rsidRPr="000C548E">
        <w:rPr>
          <w:rFonts w:ascii="Muli" w:hAnsi="Muli" w:cs="Arial"/>
          <w:bCs w:val="0"/>
          <w:color w:val="auto"/>
          <w:u w:val="none"/>
        </w:rPr>
        <w:t>110 players.</w:t>
      </w:r>
      <w:r w:rsidRPr="000C548E">
        <w:rPr>
          <w:rFonts w:ascii="Muli" w:hAnsi="Muli" w:cs="Arial"/>
          <w:b w:val="0"/>
          <w:bCs w:val="0"/>
          <w:color w:val="auto"/>
          <w:u w:val="none"/>
        </w:rPr>
        <w:t xml:space="preserve"> </w:t>
      </w:r>
      <w:r w:rsidRPr="0095556C">
        <w:rPr>
          <w:rFonts w:ascii="Muli" w:hAnsi="Muli" w:cs="Arial"/>
          <w:b w:val="0"/>
          <w:bCs w:val="0"/>
          <w:u w:val="none"/>
        </w:rPr>
        <w:t>Should entries exceed this number then players will be placed on a waiting list in order of receipt of entries.</w:t>
      </w:r>
    </w:p>
    <w:p w14:paraId="4A05F9D5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</w:p>
    <w:p w14:paraId="4A05F9D6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u w:val="none"/>
        </w:rPr>
        <w:t>5.</w:t>
      </w:r>
      <w:r w:rsidRPr="0095556C">
        <w:rPr>
          <w:rFonts w:ascii="Muli" w:hAnsi="Muli" w:cs="Arial"/>
          <w:u w:val="none"/>
        </w:rPr>
        <w:tab/>
        <w:t>Motorised Golf Carts</w:t>
      </w:r>
    </w:p>
    <w:p w14:paraId="4A05F9D7" w14:textId="57CF94DE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b w:val="0"/>
          <w:bCs w:val="0"/>
          <w:u w:val="none"/>
        </w:rPr>
        <w:tab/>
        <w:t xml:space="preserve">Carts </w:t>
      </w:r>
      <w:r w:rsidR="00C8034C" w:rsidRPr="0095556C">
        <w:rPr>
          <w:rFonts w:ascii="Muli" w:hAnsi="Muli" w:cs="Arial"/>
          <w:b w:val="0"/>
          <w:bCs w:val="0"/>
          <w:u w:val="none"/>
        </w:rPr>
        <w:t xml:space="preserve">available </w:t>
      </w:r>
      <w:r w:rsidRPr="0095556C">
        <w:rPr>
          <w:rFonts w:ascii="Muli" w:hAnsi="Muli" w:cs="Arial"/>
          <w:b w:val="0"/>
          <w:bCs w:val="0"/>
          <w:u w:val="none"/>
        </w:rPr>
        <w:t xml:space="preserve">for hire and should be booked separately with the </w:t>
      </w:r>
      <w:r w:rsidR="00C8034C" w:rsidRPr="0095556C">
        <w:rPr>
          <w:rFonts w:ascii="Muli" w:hAnsi="Muli" w:cs="Arial"/>
          <w:b w:val="0"/>
          <w:bCs w:val="0"/>
          <w:u w:val="none"/>
        </w:rPr>
        <w:t>Golf</w:t>
      </w:r>
      <w:r w:rsidRPr="0095556C">
        <w:rPr>
          <w:rFonts w:ascii="Muli" w:hAnsi="Muli" w:cs="Arial"/>
          <w:b w:val="0"/>
          <w:bCs w:val="0"/>
          <w:u w:val="none"/>
        </w:rPr>
        <w:t xml:space="preserve"> Shop, </w:t>
      </w:r>
      <w:r w:rsidR="00C8034C" w:rsidRPr="0095556C">
        <w:rPr>
          <w:rFonts w:ascii="Muli" w:hAnsi="Muli" w:cs="Arial"/>
          <w:b w:val="0"/>
          <w:bCs w:val="0"/>
          <w:u w:val="none"/>
        </w:rPr>
        <w:t xml:space="preserve">phone </w:t>
      </w:r>
      <w:r w:rsidR="000C548E" w:rsidRPr="000C548E">
        <w:rPr>
          <w:rFonts w:ascii="Muli" w:hAnsi="Muli" w:cs="Arial"/>
          <w:bCs w:val="0"/>
          <w:color w:val="auto"/>
          <w:u w:val="none"/>
        </w:rPr>
        <w:t>9332 7497</w:t>
      </w:r>
      <w:r w:rsidR="00227FEC" w:rsidRPr="000C548E">
        <w:rPr>
          <w:rFonts w:ascii="Muli" w:hAnsi="Muli" w:cs="Arial"/>
          <w:bCs w:val="0"/>
          <w:color w:val="auto"/>
          <w:u w:val="none"/>
        </w:rPr>
        <w:t xml:space="preserve"> </w:t>
      </w:r>
      <w:r w:rsidRPr="0095556C">
        <w:rPr>
          <w:rFonts w:ascii="Muli" w:hAnsi="Muli" w:cs="Arial"/>
          <w:b w:val="0"/>
          <w:bCs w:val="0"/>
          <w:u w:val="none"/>
        </w:rPr>
        <w:t>Cart users will be grouped together to save on costs.</w:t>
      </w:r>
    </w:p>
    <w:p w14:paraId="4A05F9D8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</w:p>
    <w:p w14:paraId="4A05F9D9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u w:val="none"/>
        </w:rPr>
      </w:pPr>
      <w:r w:rsidRPr="0095556C">
        <w:rPr>
          <w:rFonts w:ascii="Muli" w:hAnsi="Muli" w:cs="Arial"/>
          <w:u w:val="none"/>
        </w:rPr>
        <w:t>6.</w:t>
      </w:r>
      <w:r w:rsidRPr="0095556C">
        <w:rPr>
          <w:rFonts w:ascii="Muli" w:hAnsi="Muli" w:cs="Arial"/>
          <w:u w:val="none"/>
        </w:rPr>
        <w:tab/>
        <w:t>The Event Committee</w:t>
      </w:r>
    </w:p>
    <w:p w14:paraId="4A05F9DA" w14:textId="0388BD3B" w:rsidR="00F3162C" w:rsidRPr="0095556C" w:rsidRDefault="00F3162C" w:rsidP="00071015">
      <w:pPr>
        <w:pStyle w:val="Title"/>
        <w:widowControl w:val="0"/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u w:val="none"/>
        </w:rPr>
        <w:tab/>
      </w:r>
      <w:r w:rsidR="007A43F3" w:rsidRPr="0095556C">
        <w:rPr>
          <w:rFonts w:ascii="Muli" w:hAnsi="Muli" w:cs="Arial"/>
          <w:u w:val="none"/>
        </w:rPr>
        <w:t>6.1</w:t>
      </w:r>
      <w:r w:rsidR="007A43F3" w:rsidRPr="0095556C">
        <w:rPr>
          <w:rFonts w:ascii="Muli" w:hAnsi="Muli" w:cs="Arial"/>
          <w:b w:val="0"/>
          <w:bCs w:val="0"/>
          <w:u w:val="none"/>
        </w:rPr>
        <w:t xml:space="preserve"> The</w:t>
      </w:r>
      <w:r w:rsidRPr="0095556C">
        <w:rPr>
          <w:rFonts w:ascii="Muli" w:hAnsi="Muli" w:cs="Arial"/>
          <w:b w:val="0"/>
          <w:bCs w:val="0"/>
          <w:u w:val="none"/>
        </w:rPr>
        <w:t xml:space="preserve"> Eve</w:t>
      </w:r>
      <w:r w:rsidR="001B4911" w:rsidRPr="0095556C">
        <w:rPr>
          <w:rFonts w:ascii="Muli" w:hAnsi="Muli" w:cs="Arial"/>
          <w:b w:val="0"/>
          <w:bCs w:val="0"/>
          <w:u w:val="none"/>
        </w:rPr>
        <w:t>nt Committee will consist of GolfWA,</w:t>
      </w:r>
      <w:r w:rsidRPr="0095556C">
        <w:rPr>
          <w:rFonts w:ascii="Muli" w:hAnsi="Muli" w:cs="Arial"/>
          <w:b w:val="0"/>
          <w:bCs w:val="0"/>
          <w:u w:val="none"/>
        </w:rPr>
        <w:t xml:space="preserve"> </w:t>
      </w:r>
      <w:r w:rsidR="00071015" w:rsidRPr="0095556C">
        <w:rPr>
          <w:rFonts w:ascii="Muli" w:hAnsi="Muli" w:cs="Arial"/>
          <w:b w:val="0"/>
          <w:bCs w:val="0"/>
          <w:u w:val="none"/>
        </w:rPr>
        <w:t>Women’s</w:t>
      </w:r>
      <w:r w:rsidRPr="0095556C">
        <w:rPr>
          <w:rFonts w:ascii="Muli" w:hAnsi="Muli" w:cs="Arial"/>
          <w:b w:val="0"/>
          <w:bCs w:val="0"/>
          <w:u w:val="none"/>
        </w:rPr>
        <w:t xml:space="preserve"> Captain of </w:t>
      </w:r>
      <w:r w:rsidR="00227FEC">
        <w:rPr>
          <w:rFonts w:ascii="Muli" w:hAnsi="Muli" w:cs="Arial"/>
          <w:b w:val="0"/>
          <w:bCs w:val="0"/>
          <w:color w:val="auto"/>
          <w:u w:val="none"/>
        </w:rPr>
        <w:t>Melville Glades Golf Club</w:t>
      </w:r>
      <w:r w:rsidRPr="0095556C">
        <w:rPr>
          <w:rFonts w:ascii="Muli" w:hAnsi="Muli" w:cs="Arial"/>
          <w:b w:val="0"/>
          <w:bCs w:val="0"/>
          <w:u w:val="none"/>
        </w:rPr>
        <w:t xml:space="preserve"> and members of the WA Senior</w:t>
      </w:r>
      <w:r w:rsidR="00227FEC">
        <w:rPr>
          <w:rFonts w:ascii="Muli" w:hAnsi="Muli" w:cs="Arial"/>
          <w:b w:val="0"/>
          <w:bCs w:val="0"/>
          <w:u w:val="none"/>
        </w:rPr>
        <w:t xml:space="preserve"> Golf</w:t>
      </w:r>
      <w:r w:rsidRPr="0095556C">
        <w:rPr>
          <w:rFonts w:ascii="Muli" w:hAnsi="Muli" w:cs="Arial"/>
          <w:b w:val="0"/>
          <w:bCs w:val="0"/>
          <w:u w:val="none"/>
        </w:rPr>
        <w:t xml:space="preserve"> Advisory Group</w:t>
      </w:r>
    </w:p>
    <w:p w14:paraId="4A05F9DB" w14:textId="7643304D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  <w:r w:rsidRPr="0095556C">
        <w:rPr>
          <w:rFonts w:ascii="Muli" w:hAnsi="Muli" w:cs="Arial"/>
          <w:u w:val="none"/>
        </w:rPr>
        <w:tab/>
      </w:r>
      <w:r w:rsidR="007A43F3" w:rsidRPr="0095556C">
        <w:rPr>
          <w:rFonts w:ascii="Muli" w:hAnsi="Muli" w:cs="Arial"/>
          <w:u w:val="none"/>
        </w:rPr>
        <w:t>6.2 The</w:t>
      </w:r>
      <w:r w:rsidRPr="0095556C">
        <w:rPr>
          <w:rFonts w:ascii="Muli" w:hAnsi="Muli" w:cs="Arial"/>
          <w:b w:val="0"/>
          <w:bCs w:val="0"/>
          <w:u w:val="none"/>
        </w:rPr>
        <w:t xml:space="preserve"> Event Committee reserves the right to vary any of the Event </w:t>
      </w:r>
      <w:r w:rsidR="00D90515" w:rsidRPr="0095556C">
        <w:rPr>
          <w:rFonts w:ascii="Muli" w:hAnsi="Muli" w:cs="Arial"/>
          <w:b w:val="0"/>
          <w:bCs w:val="0"/>
          <w:color w:val="auto"/>
          <w:u w:val="none"/>
        </w:rPr>
        <w:t>Terms</w:t>
      </w:r>
      <w:r w:rsidRPr="0095556C">
        <w:rPr>
          <w:rFonts w:ascii="Muli" w:hAnsi="Muli" w:cs="Arial"/>
          <w:b w:val="0"/>
          <w:bCs w:val="0"/>
          <w:u w:val="none"/>
        </w:rPr>
        <w:t>.</w:t>
      </w:r>
    </w:p>
    <w:p w14:paraId="4A05F9DC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55"/>
        <w:jc w:val="left"/>
        <w:rPr>
          <w:rFonts w:ascii="Muli" w:hAnsi="Muli" w:cs="Arial"/>
          <w:b w:val="0"/>
          <w:bCs w:val="0"/>
          <w:u w:val="none"/>
        </w:rPr>
      </w:pPr>
    </w:p>
    <w:p w14:paraId="4A05F9DD" w14:textId="77777777" w:rsidR="00F3162C" w:rsidRPr="0095556C" w:rsidRDefault="00F3162C" w:rsidP="00071015">
      <w:pPr>
        <w:pStyle w:val="Title"/>
        <w:widowControl w:val="0"/>
        <w:tabs>
          <w:tab w:val="left" w:pos="1125"/>
          <w:tab w:val="left" w:pos="2693"/>
          <w:tab w:val="left" w:pos="4395"/>
          <w:tab w:val="left" w:pos="5668"/>
          <w:tab w:val="left" w:pos="7370"/>
          <w:tab w:val="left" w:pos="8502"/>
        </w:tabs>
        <w:ind w:right="-4" w:hanging="570"/>
        <w:jc w:val="left"/>
        <w:rPr>
          <w:rFonts w:ascii="Muli" w:hAnsi="Muli" w:cs="Arial"/>
          <w:u w:val="none"/>
        </w:rPr>
      </w:pPr>
      <w:r w:rsidRPr="0095556C">
        <w:rPr>
          <w:rFonts w:ascii="Muli" w:hAnsi="Muli" w:cs="Arial"/>
          <w:u w:val="none"/>
        </w:rPr>
        <w:t>7.</w:t>
      </w:r>
      <w:r w:rsidRPr="0095556C">
        <w:rPr>
          <w:rFonts w:ascii="Muli" w:hAnsi="Muli" w:cs="Arial"/>
          <w:u w:val="none"/>
        </w:rPr>
        <w:tab/>
        <w:t>GPS Measuring Devices</w:t>
      </w:r>
    </w:p>
    <w:p w14:paraId="4A05F9DE" w14:textId="77777777" w:rsidR="00F3162C" w:rsidRPr="0095556C" w:rsidRDefault="00F3162C" w:rsidP="00071015">
      <w:pPr>
        <w:pStyle w:val="Title"/>
        <w:widowControl w:val="0"/>
        <w:tabs>
          <w:tab w:val="left" w:pos="720"/>
        </w:tabs>
        <w:ind w:right="-4" w:hanging="555"/>
        <w:jc w:val="left"/>
        <w:rPr>
          <w:rFonts w:ascii="Muli" w:hAnsi="Muli" w:cs="Arial"/>
          <w:u w:val="none"/>
        </w:rPr>
      </w:pPr>
      <w:r w:rsidRPr="0095556C">
        <w:rPr>
          <w:rFonts w:ascii="Muli" w:hAnsi="Muli" w:cs="Arial"/>
          <w:b w:val="0"/>
          <w:bCs w:val="0"/>
          <w:u w:val="none"/>
        </w:rPr>
        <w:tab/>
        <w:t>The use of</w:t>
      </w:r>
      <w:r w:rsidRPr="0095556C">
        <w:rPr>
          <w:rFonts w:ascii="Muli" w:hAnsi="Muli" w:cs="Arial"/>
          <w:bCs w:val="0"/>
          <w:u w:val="none"/>
        </w:rPr>
        <w:t xml:space="preserve"> </w:t>
      </w:r>
      <w:r w:rsidRPr="0095556C">
        <w:rPr>
          <w:rFonts w:ascii="Muli" w:hAnsi="Muli" w:cs="Arial"/>
          <w:b w:val="0"/>
          <w:bCs w:val="0"/>
          <w:u w:val="none"/>
        </w:rPr>
        <w:t>Measuring Devices is permitted in conjunction with the Rules of Golf.</w:t>
      </w:r>
    </w:p>
    <w:p w14:paraId="4A05F9DF" w14:textId="77777777" w:rsidR="00126237" w:rsidRPr="0095556C" w:rsidRDefault="00126237">
      <w:pPr>
        <w:rPr>
          <w:rFonts w:ascii="Muli" w:hAnsi="Muli"/>
          <w:sz w:val="24"/>
          <w:szCs w:val="24"/>
        </w:rPr>
      </w:pPr>
    </w:p>
    <w:sectPr w:rsidR="00126237" w:rsidRPr="0095556C" w:rsidSect="00DD449A">
      <w:pgSz w:w="11906" w:h="16838"/>
      <w:pgMar w:top="0" w:right="1274" w:bottom="142" w:left="1276" w:header="709" w:footer="709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">
    <w:altName w:val="Calibri"/>
    <w:charset w:val="00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2C"/>
    <w:rsid w:val="000250BB"/>
    <w:rsid w:val="00051F6F"/>
    <w:rsid w:val="00071015"/>
    <w:rsid w:val="000C548E"/>
    <w:rsid w:val="00126237"/>
    <w:rsid w:val="001329F1"/>
    <w:rsid w:val="00190B35"/>
    <w:rsid w:val="001924E9"/>
    <w:rsid w:val="001A37AC"/>
    <w:rsid w:val="001B4911"/>
    <w:rsid w:val="00227FEC"/>
    <w:rsid w:val="00302E81"/>
    <w:rsid w:val="0035067E"/>
    <w:rsid w:val="00381DE2"/>
    <w:rsid w:val="00444F99"/>
    <w:rsid w:val="0046538F"/>
    <w:rsid w:val="004F26BD"/>
    <w:rsid w:val="0052124A"/>
    <w:rsid w:val="0055779B"/>
    <w:rsid w:val="00614341"/>
    <w:rsid w:val="00615B3F"/>
    <w:rsid w:val="006356BC"/>
    <w:rsid w:val="006D1DC1"/>
    <w:rsid w:val="006E1537"/>
    <w:rsid w:val="0075360E"/>
    <w:rsid w:val="007A43F3"/>
    <w:rsid w:val="00817EF5"/>
    <w:rsid w:val="00836772"/>
    <w:rsid w:val="008541D6"/>
    <w:rsid w:val="008632FB"/>
    <w:rsid w:val="00894928"/>
    <w:rsid w:val="008F2E8B"/>
    <w:rsid w:val="008F4939"/>
    <w:rsid w:val="0095556C"/>
    <w:rsid w:val="009E0373"/>
    <w:rsid w:val="00BE121F"/>
    <w:rsid w:val="00C12A2F"/>
    <w:rsid w:val="00C57748"/>
    <w:rsid w:val="00C64927"/>
    <w:rsid w:val="00C8034C"/>
    <w:rsid w:val="00CA1620"/>
    <w:rsid w:val="00D04F32"/>
    <w:rsid w:val="00D052B8"/>
    <w:rsid w:val="00D90515"/>
    <w:rsid w:val="00DB601F"/>
    <w:rsid w:val="00DD449A"/>
    <w:rsid w:val="00EF4F24"/>
    <w:rsid w:val="00F3162C"/>
    <w:rsid w:val="00F61BEA"/>
    <w:rsid w:val="00FC158C"/>
    <w:rsid w:val="00FD5495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5F9B1"/>
  <w15:docId w15:val="{5E1264CA-04E6-4B06-9F28-A1C1E279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qFormat/>
    <w:rsid w:val="00F3162C"/>
    <w:pPr>
      <w:spacing w:after="0" w:line="240" w:lineRule="auto"/>
      <w:ind w:right="-6"/>
      <w:jc w:val="center"/>
    </w:pPr>
    <w:rPr>
      <w:rFonts w:ascii="Times New Roman" w:eastAsia="Times New Roman" w:hAnsi="Times New Roman" w:cs="Times New Roman"/>
      <w:b/>
      <w:bCs/>
      <w:color w:val="000000"/>
      <w:kern w:val="30"/>
      <w:sz w:val="24"/>
      <w:szCs w:val="24"/>
      <w:u w:val="single"/>
      <w:lang w:eastAsia="en-AU"/>
    </w:rPr>
  </w:style>
  <w:style w:type="character" w:customStyle="1" w:styleId="TitleChar">
    <w:name w:val="Title Char"/>
    <w:basedOn w:val="DefaultParagraphFont"/>
    <w:link w:val="Title"/>
    <w:rsid w:val="00F3162C"/>
    <w:rPr>
      <w:rFonts w:ascii="Times New Roman" w:eastAsia="Times New Roman" w:hAnsi="Times New Roman" w:cs="Times New Roman"/>
      <w:b/>
      <w:bCs/>
      <w:color w:val="000000"/>
      <w:kern w:val="30"/>
      <w:sz w:val="24"/>
      <w:szCs w:val="24"/>
      <w:u w:val="single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211004081364385E346353E677C3F" ma:contentTypeVersion="24" ma:contentTypeDescription="Create a new document." ma:contentTypeScope="" ma:versionID="604c9211984f775d6229b033433b786b">
  <xsd:schema xmlns:xsd="http://www.w3.org/2001/XMLSchema" xmlns:xs="http://www.w3.org/2001/XMLSchema" xmlns:p="http://schemas.microsoft.com/office/2006/metadata/properties" xmlns:ns2="f86d7266-19af-4157-a74b-5eb147d6a6b4" xmlns:ns3="b9599b53-7c22-4451-b37b-ea310f6d9cec" targetNamespace="http://schemas.microsoft.com/office/2006/metadata/properties" ma:root="true" ma:fieldsID="e40166d7fc635439e1755511a38816a1" ns2:_="" ns3:_="">
    <xsd:import namespace="f86d7266-19af-4157-a74b-5eb147d6a6b4"/>
    <xsd:import namespace="b9599b53-7c22-4451-b37b-ea310f6d9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CEODocumentType" minOccurs="0"/>
                <xsd:element ref="ns2:AccountsMonthlyReportDocumentType" minOccurs="0"/>
                <xsd:element ref="ns2:GreensDocType" minOccurs="0"/>
                <xsd:element ref="ns2:HRDocumentTyp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d7266-19af-4157-a74b-5eb147d6a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CEODocumentType" ma:index="20" nillable="true" ma:displayName="CEO Doc Type" ma:description="Document types for the CEO folders" ma:format="Dropdown" ma:internalName="CEODocumentType">
      <xsd:simpleType>
        <xsd:restriction base="dms:Choice">
          <xsd:enumeration value="Board Minutes"/>
          <xsd:enumeration value="Financial"/>
          <xsd:enumeration value="Membership"/>
          <xsd:enumeration value="Council Documents"/>
          <xsd:enumeration value="Staff Documents"/>
        </xsd:restriction>
      </xsd:simpleType>
    </xsd:element>
    <xsd:element name="AccountsMonthlyReportDocumentType" ma:index="21" nillable="true" ma:displayName="Accts Doc Type" ma:format="Dropdown" ma:internalName="AccountsMonthlyReportDocumentType">
      <xsd:simpleType>
        <xsd:restriction base="dms:Choice">
          <xsd:enumeration value="Accounts Procedures"/>
          <xsd:enumeration value="Banking"/>
          <xsd:enumeration value="Payroll"/>
          <xsd:enumeration value="Reports"/>
          <xsd:enumeration value="Auditing"/>
        </xsd:restriction>
      </xsd:simpleType>
    </xsd:element>
    <xsd:element name="GreensDocType" ma:index="22" nillable="true" ma:displayName="Greens Doc Type" ma:format="Dropdown" ma:internalName="GreensDocType">
      <xsd:simpleType>
        <xsd:restriction base="dms:Choice">
          <xsd:enumeration value="Bore Reading"/>
          <xsd:enumeration value="Cart Document"/>
          <xsd:enumeration value="Green Report"/>
        </xsd:restriction>
      </xsd:simpleType>
    </xsd:element>
    <xsd:element name="HRDocumentType" ma:index="23" nillable="true" ma:displayName="HR Doc Type" ma:format="Dropdown" ma:internalName="HRDocumentType">
      <xsd:simpleType>
        <xsd:restriction base="dms:Choice">
          <xsd:enumeration value="Recruitment"/>
          <xsd:enumeration value="OH&amp;S"/>
          <xsd:enumeration value="Renumeration"/>
          <xsd:enumeration value="Forms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e9df25b-40a5-43fe-a0d7-9e4f84c594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99b53-7c22-4451-b37b-ea310f6d9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89ab5e44-18ef-4210-9fe2-7a3ceef1e428}" ma:internalName="TaxCatchAll" ma:showField="CatchAllData" ma:web="b9599b53-7c22-4451-b37b-ea310f6d9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eensDocType xmlns="f86d7266-19af-4157-a74b-5eb147d6a6b4" xsi:nil="true"/>
    <lcf76f155ced4ddcb4097134ff3c332f xmlns="f86d7266-19af-4157-a74b-5eb147d6a6b4">
      <Terms xmlns="http://schemas.microsoft.com/office/infopath/2007/PartnerControls"/>
    </lcf76f155ced4ddcb4097134ff3c332f>
    <AccountsMonthlyReportDocumentType xmlns="f86d7266-19af-4157-a74b-5eb147d6a6b4" xsi:nil="true"/>
    <CEODocumentType xmlns="f86d7266-19af-4157-a74b-5eb147d6a6b4" xsi:nil="true"/>
    <HRDocumentType xmlns="f86d7266-19af-4157-a74b-5eb147d6a6b4" xsi:nil="true"/>
    <TaxCatchAll xmlns="b9599b53-7c22-4451-b37b-ea310f6d9cec" xsi:nil="true"/>
  </documentManagement>
</p:properties>
</file>

<file path=customXml/itemProps1.xml><?xml version="1.0" encoding="utf-8"?>
<ds:datastoreItem xmlns:ds="http://schemas.openxmlformats.org/officeDocument/2006/customXml" ds:itemID="{48E4FC3F-5443-4F2D-931F-057CE2C74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A0763-52D9-496D-95BE-082DFE243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d7266-19af-4157-a74b-5eb147d6a6b4"/>
    <ds:schemaRef ds:uri="b9599b53-7c22-4451-b37b-ea310f6d9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7F52C-F8E6-4FF1-9044-BA142B8A4F16}">
  <ds:schemaRefs>
    <ds:schemaRef ds:uri="http://schemas.microsoft.com/office/2006/metadata/properties"/>
    <ds:schemaRef ds:uri="http://schemas.microsoft.com/office/infopath/2007/PartnerControls"/>
    <ds:schemaRef ds:uri="f86d7266-19af-4157-a74b-5eb147d6a6b4"/>
    <ds:schemaRef ds:uri="b9599b53-7c22-4451-b37b-ea310f6d9c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 HANCOCK</dc:creator>
  <cp:lastModifiedBy>Lyn HANCOCK</cp:lastModifiedBy>
  <cp:revision>3</cp:revision>
  <dcterms:created xsi:type="dcterms:W3CDTF">2026-08-10T00:13:00Z</dcterms:created>
  <dcterms:modified xsi:type="dcterms:W3CDTF">2026-08-12T03:34:00Z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0x010100819211004081364385E346353E677C3F</vt:lpwstr>
  </property>
</Properties>
</file>